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Layout w:type="fixed"/>
        <w:tblLook w:val="04A0"/>
      </w:tblPr>
      <w:tblGrid>
        <w:gridCol w:w="5954"/>
        <w:gridCol w:w="2410"/>
        <w:gridCol w:w="2551"/>
        <w:gridCol w:w="5245"/>
      </w:tblGrid>
      <w:tr w:rsidR="00052C24" w:rsidRPr="00530DB9" w:rsidTr="003E2969">
        <w:trPr>
          <w:trHeight w:val="438"/>
        </w:trPr>
        <w:tc>
          <w:tcPr>
            <w:tcW w:w="1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24" w:rsidRPr="00530DB9" w:rsidRDefault="00C80872" w:rsidP="00D104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С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тоимость коммунальных услуг</w:t>
            </w:r>
            <w:r w:rsidR="003E263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с 01 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июля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201</w:t>
            </w:r>
            <w:r w:rsid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8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года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(с учетом НДС)</w:t>
            </w:r>
          </w:p>
        </w:tc>
      </w:tr>
      <w:tr w:rsidR="00D63C4A" w:rsidRPr="00530DB9" w:rsidTr="003E2969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3E296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Поставщик</w:t>
            </w:r>
            <w:r w:rsidR="00E178A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Стоимость.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Основание.</w:t>
            </w:r>
          </w:p>
        </w:tc>
      </w:tr>
      <w:tr w:rsidR="00C80872" w:rsidRPr="00530DB9" w:rsidTr="003E2969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Тепловая энергия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D63C4A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3E2634" w:rsidP="00D1043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317,02</w:t>
            </w:r>
            <w:r w:rsidR="00C80872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руб./Гкал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69" w:rsidRPr="00530DB9" w:rsidRDefault="00C8087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5EE3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 службы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тарифам 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  <w:p w:rsidR="00D10438" w:rsidRDefault="00C8087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F7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2634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7г.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0872" w:rsidRPr="00530DB9" w:rsidRDefault="00D10438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 службы по тарифам ИО от 20.12.2017г. № 516-спр</w:t>
            </w:r>
          </w:p>
        </w:tc>
      </w:tr>
      <w:tr w:rsidR="00C80872" w:rsidRPr="00530DB9" w:rsidTr="003E2969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Подпиточная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D10438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23,20</w:t>
            </w:r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"Водоканал"</w:t>
            </w:r>
          </w:p>
          <w:p w:rsidR="00DA413B" w:rsidRPr="00530DB9" w:rsidRDefault="00DA413B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13,51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г. Иркутска</w:t>
            </w:r>
          </w:p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20.12.2017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031-06-1217/7</w:t>
            </w:r>
          </w:p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3B" w:rsidRPr="00530DB9" w:rsidRDefault="00DA413B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14,4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3B" w:rsidRPr="00530DB9" w:rsidRDefault="00DA413B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D10438" w:rsidTr="00C91DE6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E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 для нежилых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EC4D6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D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15,91 </w:t>
            </w:r>
            <w:r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руб./</w:t>
            </w:r>
            <w:proofErr w:type="gramStart"/>
            <w:r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577D7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A413B" w:rsidRDefault="00DA413B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не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1043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A413B" w:rsidRDefault="00DA413B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21,70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руб./</w:t>
            </w:r>
            <w:proofErr w:type="gramStart"/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A413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438" w:rsidRPr="00530DB9" w:rsidTr="00D10438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10438" w:rsidRDefault="00D10438" w:rsidP="00F15DB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Иркутск-энергосбыт</w:t>
            </w:r>
            <w:proofErr w:type="spellEnd"/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DA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руб./кВт*час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Default="00D10438" w:rsidP="00DA413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службы по тарифам от 28.12.201</w:t>
            </w:r>
            <w:r w:rsidR="00DA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10438" w:rsidRPr="00D10438" w:rsidRDefault="00D10438" w:rsidP="00DA413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DA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</w:tbl>
    <w:p w:rsidR="00EC1756" w:rsidRPr="00530DB9" w:rsidRDefault="00EC1756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DB9">
        <w:rPr>
          <w:rFonts w:ascii="Times New Roman" w:hAnsi="Times New Roman" w:cs="Times New Roman"/>
          <w:b/>
          <w:sz w:val="44"/>
          <w:szCs w:val="44"/>
        </w:rPr>
        <w:t>Нормативы потребления коммунальных услуг</w:t>
      </w:r>
      <w:r>
        <w:rPr>
          <w:rFonts w:ascii="Times New Roman" w:hAnsi="Times New Roman" w:cs="Times New Roman"/>
          <w:b/>
          <w:sz w:val="44"/>
          <w:szCs w:val="44"/>
        </w:rPr>
        <w:t xml:space="preserve"> с 01 февраля 2017 года</w:t>
      </w:r>
      <w:r w:rsidRPr="00530DB9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W w:w="14899" w:type="dxa"/>
        <w:tblInd w:w="93" w:type="dxa"/>
        <w:tblLayout w:type="fixed"/>
        <w:tblLook w:val="04A0"/>
      </w:tblPr>
      <w:tblGrid>
        <w:gridCol w:w="4126"/>
        <w:gridCol w:w="2835"/>
        <w:gridCol w:w="7938"/>
      </w:tblGrid>
      <w:tr w:rsidR="00EC1756" w:rsidRPr="00530DB9" w:rsidTr="00CF5AA0">
        <w:trPr>
          <w:trHeight w:val="447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 потребления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³ на человека в месяц)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CF5AA0">
        <w:trPr>
          <w:trHeight w:val="34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Горячее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4,830</w:t>
            </w:r>
          </w:p>
        </w:tc>
        <w:tc>
          <w:tcPr>
            <w:tcW w:w="79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министерства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</w:t>
            </w:r>
            <w:proofErr w:type="gram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олитики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тр-та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ИО от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Постановление правительства РФ от 06.05.2011г. № 354 «О предоставлении коммунальных услуг…»,  Постановление правительства РФ от 29.06.2016г. № 603.</w:t>
            </w:r>
          </w:p>
        </w:tc>
      </w:tr>
      <w:tr w:rsidR="00EC1756" w:rsidRPr="00530DB9" w:rsidTr="00CF5AA0">
        <w:trPr>
          <w:trHeight w:val="28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Холодное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6,480</w:t>
            </w:r>
          </w:p>
        </w:tc>
        <w:tc>
          <w:tcPr>
            <w:tcW w:w="79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756" w:rsidRPr="00530DB9" w:rsidTr="00CF5AA0">
        <w:trPr>
          <w:trHeight w:val="3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Водоотведение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11,310</w:t>
            </w:r>
          </w:p>
        </w:tc>
        <w:tc>
          <w:tcPr>
            <w:tcW w:w="79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4899" w:type="dxa"/>
        <w:tblInd w:w="93" w:type="dxa"/>
        <w:tblLook w:val="04A0"/>
      </w:tblPr>
      <w:tblGrid>
        <w:gridCol w:w="2079"/>
        <w:gridCol w:w="2047"/>
        <w:gridCol w:w="1134"/>
        <w:gridCol w:w="1134"/>
        <w:gridCol w:w="1134"/>
        <w:gridCol w:w="1134"/>
        <w:gridCol w:w="1134"/>
        <w:gridCol w:w="5103"/>
      </w:tblGrid>
      <w:tr w:rsidR="00EC1756" w:rsidRPr="00530DB9" w:rsidTr="00CF5AA0">
        <w:trPr>
          <w:trHeight w:val="427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(на 1 человека)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комнат в квартире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человек,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проживающих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жилом помещении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5 и более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жилищной политики,</w:t>
            </w:r>
          </w:p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энергетики и транспорта Иркутской области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31 мая 2013 года № 27-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мпр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Постановление правительства РФ от 06.05.2011г. № 354 «О предоставлении коммунальных услуг…»</w:t>
            </w: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before="24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82C5D" w:rsidRPr="00530DB9" w:rsidRDefault="00C82C5D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82C5D" w:rsidRPr="00530DB9" w:rsidSect="00DC7FD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C24"/>
    <w:rsid w:val="00052C24"/>
    <w:rsid w:val="00076672"/>
    <w:rsid w:val="00180F31"/>
    <w:rsid w:val="001B5E92"/>
    <w:rsid w:val="001E7BB6"/>
    <w:rsid w:val="00214BB2"/>
    <w:rsid w:val="002A7703"/>
    <w:rsid w:val="003103B7"/>
    <w:rsid w:val="003E2634"/>
    <w:rsid w:val="003E2969"/>
    <w:rsid w:val="00442941"/>
    <w:rsid w:val="004A5279"/>
    <w:rsid w:val="00530DB9"/>
    <w:rsid w:val="005372C6"/>
    <w:rsid w:val="00577D77"/>
    <w:rsid w:val="00585497"/>
    <w:rsid w:val="0064090E"/>
    <w:rsid w:val="00645479"/>
    <w:rsid w:val="00665EE3"/>
    <w:rsid w:val="007055C4"/>
    <w:rsid w:val="00735E91"/>
    <w:rsid w:val="007E442E"/>
    <w:rsid w:val="008341DA"/>
    <w:rsid w:val="00846607"/>
    <w:rsid w:val="008600D2"/>
    <w:rsid w:val="008A5288"/>
    <w:rsid w:val="0094112C"/>
    <w:rsid w:val="00964805"/>
    <w:rsid w:val="00A45F06"/>
    <w:rsid w:val="00A75BFE"/>
    <w:rsid w:val="00B44F4F"/>
    <w:rsid w:val="00B935A1"/>
    <w:rsid w:val="00C80872"/>
    <w:rsid w:val="00C82C5D"/>
    <w:rsid w:val="00C9433F"/>
    <w:rsid w:val="00D10438"/>
    <w:rsid w:val="00D155E7"/>
    <w:rsid w:val="00D63C4A"/>
    <w:rsid w:val="00DA413B"/>
    <w:rsid w:val="00DC7FD2"/>
    <w:rsid w:val="00E178AA"/>
    <w:rsid w:val="00E20809"/>
    <w:rsid w:val="00E53E5D"/>
    <w:rsid w:val="00E55B2A"/>
    <w:rsid w:val="00EB3485"/>
    <w:rsid w:val="00EC1756"/>
    <w:rsid w:val="00EC4D61"/>
    <w:rsid w:val="00F53B2B"/>
    <w:rsid w:val="00F71DBF"/>
    <w:rsid w:val="00F7404C"/>
    <w:rsid w:val="00F8377F"/>
    <w:rsid w:val="00FC6654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asus-1254</dc:creator>
  <cp:lastModifiedBy>asus-1254</cp:lastModifiedBy>
  <cp:revision>3</cp:revision>
  <cp:lastPrinted>2017-06-14T01:07:00Z</cp:lastPrinted>
  <dcterms:created xsi:type="dcterms:W3CDTF">2018-05-10T02:21:00Z</dcterms:created>
  <dcterms:modified xsi:type="dcterms:W3CDTF">2018-05-10T02:34:00Z</dcterms:modified>
</cp:coreProperties>
</file>